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40" w:rsidRPr="00981717" w:rsidRDefault="00421640" w:rsidP="00421640">
      <w:pPr>
        <w:pStyle w:val="NoSpacing"/>
        <w:rPr>
          <w:b/>
          <w:lang w:val="sv-SE"/>
        </w:rPr>
      </w:pPr>
      <w:r w:rsidRPr="00981717">
        <w:rPr>
          <w:b/>
          <w:lang w:val="sv-SE"/>
        </w:rPr>
        <w:t>Sammanfattning av mi</w:t>
      </w:r>
      <w:r w:rsidR="00791024" w:rsidRPr="00981717">
        <w:rPr>
          <w:b/>
          <w:lang w:val="sv-SE"/>
        </w:rPr>
        <w:t>tt</w:t>
      </w:r>
      <w:r w:rsidRPr="00981717">
        <w:rPr>
          <w:b/>
          <w:lang w:val="sv-SE"/>
        </w:rPr>
        <w:t xml:space="preserve"> </w:t>
      </w:r>
      <w:r w:rsidR="00DE6C97" w:rsidRPr="00981717">
        <w:rPr>
          <w:b/>
          <w:lang w:val="sv-SE"/>
        </w:rPr>
        <w:t xml:space="preserve">post </w:t>
      </w:r>
      <w:proofErr w:type="spellStart"/>
      <w:r w:rsidR="00DE6C97" w:rsidRPr="00981717">
        <w:rPr>
          <w:b/>
          <w:lang w:val="sv-SE"/>
        </w:rPr>
        <w:t>doc</w:t>
      </w:r>
      <w:proofErr w:type="spellEnd"/>
      <w:r w:rsidR="00791024" w:rsidRPr="00981717">
        <w:rPr>
          <w:b/>
          <w:lang w:val="sv-SE"/>
        </w:rPr>
        <w:t>-projekt</w:t>
      </w:r>
    </w:p>
    <w:p w:rsidR="00421640" w:rsidRPr="00981717" w:rsidRDefault="00421640" w:rsidP="00421640">
      <w:pPr>
        <w:pStyle w:val="NoSpacing"/>
        <w:rPr>
          <w:b/>
          <w:lang w:val="sv-SE"/>
        </w:rPr>
      </w:pPr>
    </w:p>
    <w:p w:rsidR="00F623D0" w:rsidRDefault="00645F82" w:rsidP="00571C55">
      <w:pPr>
        <w:pStyle w:val="NoSpacing"/>
        <w:jc w:val="both"/>
        <w:rPr>
          <w:rFonts w:cs="Times New Roman"/>
          <w:lang w:val="sv-SE"/>
        </w:rPr>
      </w:pPr>
      <w:r>
        <w:rPr>
          <w:lang w:val="sv-SE"/>
        </w:rPr>
        <w:t xml:space="preserve">Äggstockscancer behandlas idag </w:t>
      </w:r>
      <w:r w:rsidRPr="00981717">
        <w:rPr>
          <w:lang w:val="sv-SE"/>
        </w:rPr>
        <w:t>med kirurgi i kombination med cytostatika</w:t>
      </w:r>
      <w:r w:rsidRPr="00981717">
        <w:rPr>
          <w:rFonts w:cs="Times New Roman"/>
          <w:lang w:val="sv-SE"/>
        </w:rPr>
        <w:t>.</w:t>
      </w:r>
      <w:r w:rsidR="00185786">
        <w:rPr>
          <w:rFonts w:cs="Times New Roman"/>
          <w:lang w:val="sv-SE"/>
        </w:rPr>
        <w:t xml:space="preserve"> </w:t>
      </w:r>
      <w:r w:rsidR="00185786" w:rsidRPr="00981717">
        <w:rPr>
          <w:rFonts w:cs="Times New Roman"/>
          <w:lang w:val="sv-SE"/>
        </w:rPr>
        <w:t xml:space="preserve">De flesta tumörer svarar initialt bra på denna behandling, men patienterna drabbas ofta av återkommande resistenta tumörer. Denna resistens beror på att </w:t>
      </w:r>
      <w:r w:rsidR="003056B8">
        <w:rPr>
          <w:rFonts w:cs="Times New Roman"/>
          <w:lang w:val="sv-SE"/>
        </w:rPr>
        <w:t>tumör</w:t>
      </w:r>
      <w:r w:rsidR="00185786" w:rsidRPr="00981717">
        <w:rPr>
          <w:rFonts w:cs="Times New Roman"/>
          <w:lang w:val="sv-SE"/>
        </w:rPr>
        <w:t xml:space="preserve">cellerna utvecklar sätt att undvika </w:t>
      </w:r>
      <w:r w:rsidR="00185786">
        <w:rPr>
          <w:rFonts w:cs="Times New Roman"/>
          <w:lang w:val="sv-SE"/>
        </w:rPr>
        <w:t xml:space="preserve">den </w:t>
      </w:r>
      <w:proofErr w:type="spellStart"/>
      <w:r w:rsidR="00185786">
        <w:rPr>
          <w:rFonts w:cs="Times New Roman"/>
          <w:lang w:val="sv-SE"/>
        </w:rPr>
        <w:t>apoptotiska</w:t>
      </w:r>
      <w:proofErr w:type="spellEnd"/>
      <w:r w:rsidR="00185786">
        <w:rPr>
          <w:rFonts w:cs="Times New Roman"/>
          <w:lang w:val="sv-SE"/>
        </w:rPr>
        <w:t>, även kallad programmerad</w:t>
      </w:r>
      <w:r w:rsidR="003056B8">
        <w:rPr>
          <w:rFonts w:cs="Times New Roman"/>
          <w:lang w:val="sv-SE"/>
        </w:rPr>
        <w:t>e</w:t>
      </w:r>
      <w:r w:rsidR="00185786">
        <w:rPr>
          <w:rFonts w:cs="Times New Roman"/>
          <w:lang w:val="sv-SE"/>
        </w:rPr>
        <w:t xml:space="preserve">, celldöd </w:t>
      </w:r>
      <w:r w:rsidR="00185786" w:rsidRPr="00981717">
        <w:rPr>
          <w:rFonts w:cs="Times New Roman"/>
          <w:lang w:val="sv-SE"/>
        </w:rPr>
        <w:t>som cytostatikan tidigare initierat.</w:t>
      </w:r>
      <w:r w:rsidR="00185786">
        <w:rPr>
          <w:rFonts w:cs="Times New Roman"/>
          <w:lang w:val="sv-SE"/>
        </w:rPr>
        <w:t xml:space="preserve"> Att komma runt detta problem skulle därmed öppna vägen för nya behandlingssätt.</w:t>
      </w:r>
    </w:p>
    <w:p w:rsidR="00F30017" w:rsidRDefault="00F30017" w:rsidP="00571C55">
      <w:pPr>
        <w:pStyle w:val="NoSpacing"/>
        <w:jc w:val="both"/>
        <w:rPr>
          <w:rFonts w:cs="Times New Roman"/>
          <w:lang w:val="sv-SE"/>
        </w:rPr>
      </w:pPr>
    </w:p>
    <w:p w:rsidR="004A25E2" w:rsidRDefault="003056B8" w:rsidP="004A25E2">
      <w:pPr>
        <w:pStyle w:val="NoSpacing"/>
        <w:jc w:val="both"/>
        <w:rPr>
          <w:rFonts w:cs="Times New Roman"/>
          <w:lang w:val="sv-SE"/>
        </w:rPr>
      </w:pPr>
      <w:r>
        <w:rPr>
          <w:rFonts w:cs="Times New Roman"/>
          <w:lang w:val="sv-SE"/>
        </w:rPr>
        <w:t xml:space="preserve">Apoptos </w:t>
      </w:r>
      <w:r w:rsidR="00741A68">
        <w:rPr>
          <w:rFonts w:cs="Times New Roman"/>
          <w:lang w:val="sv-SE"/>
        </w:rPr>
        <w:t xml:space="preserve">involverar aktivering av en rad </w:t>
      </w:r>
      <w:proofErr w:type="spellStart"/>
      <w:r w:rsidR="00741A68">
        <w:rPr>
          <w:rFonts w:cs="Times New Roman"/>
          <w:lang w:val="sv-SE"/>
        </w:rPr>
        <w:t>caspasenzymer</w:t>
      </w:r>
      <w:proofErr w:type="spellEnd"/>
      <w:r w:rsidR="00741A68">
        <w:rPr>
          <w:rFonts w:cs="Times New Roman"/>
          <w:lang w:val="sv-SE"/>
        </w:rPr>
        <w:t xml:space="preserve"> och </w:t>
      </w:r>
      <w:r>
        <w:rPr>
          <w:rFonts w:cs="Times New Roman"/>
          <w:lang w:val="sv-SE"/>
        </w:rPr>
        <w:t xml:space="preserve">kan initieras av signaler både inifrån och utifrån cellen. Det senare sker via någon av de så kallade dödsreceptorerna, t.ex. </w:t>
      </w:r>
      <w:proofErr w:type="spellStart"/>
      <w:r>
        <w:rPr>
          <w:rFonts w:cs="Times New Roman"/>
          <w:lang w:val="sv-SE"/>
        </w:rPr>
        <w:t>TNFa</w:t>
      </w:r>
      <w:proofErr w:type="spellEnd"/>
      <w:r>
        <w:rPr>
          <w:rFonts w:cs="Times New Roman"/>
          <w:lang w:val="sv-SE"/>
        </w:rPr>
        <w:t xml:space="preserve"> receptorn</w:t>
      </w:r>
      <w:r w:rsidR="00701829">
        <w:rPr>
          <w:rFonts w:cs="Times New Roman"/>
          <w:lang w:val="sv-SE"/>
        </w:rPr>
        <w:t xml:space="preserve">, som </w:t>
      </w:r>
      <w:r>
        <w:rPr>
          <w:rFonts w:cs="Times New Roman"/>
          <w:lang w:val="sv-SE"/>
        </w:rPr>
        <w:t>aktiverar caspas-8</w:t>
      </w:r>
      <w:r w:rsidR="006C204A">
        <w:rPr>
          <w:rFonts w:cs="Times New Roman"/>
          <w:lang w:val="sv-SE"/>
        </w:rPr>
        <w:t>,</w:t>
      </w:r>
      <w:r>
        <w:rPr>
          <w:rFonts w:cs="Times New Roman"/>
          <w:lang w:val="sv-SE"/>
        </w:rPr>
        <w:t xml:space="preserve"> som </w:t>
      </w:r>
      <w:r w:rsidR="00701829">
        <w:rPr>
          <w:rFonts w:cs="Times New Roman"/>
          <w:lang w:val="sv-SE"/>
        </w:rPr>
        <w:t xml:space="preserve">i sin tur </w:t>
      </w:r>
      <w:r>
        <w:rPr>
          <w:rFonts w:cs="Times New Roman"/>
          <w:lang w:val="sv-SE"/>
        </w:rPr>
        <w:t xml:space="preserve">för signalen vidare in i cellen. </w:t>
      </w:r>
      <w:r w:rsidR="006C204A">
        <w:rPr>
          <w:rFonts w:cs="Times New Roman"/>
          <w:lang w:val="sv-SE"/>
        </w:rPr>
        <w:t xml:space="preserve">I cellen finns även proteiner som motverkar apoptos, t.ex. de så kallade Inhibitor </w:t>
      </w:r>
      <w:proofErr w:type="spellStart"/>
      <w:r w:rsidR="006C204A">
        <w:rPr>
          <w:rFonts w:cs="Times New Roman"/>
          <w:lang w:val="sv-SE"/>
        </w:rPr>
        <w:t>of</w:t>
      </w:r>
      <w:proofErr w:type="spellEnd"/>
      <w:r w:rsidR="006C204A">
        <w:rPr>
          <w:rFonts w:cs="Times New Roman"/>
          <w:lang w:val="sv-SE"/>
        </w:rPr>
        <w:t xml:space="preserve"> apoptosis (IAP) proteinerna. </w:t>
      </w:r>
      <w:r>
        <w:rPr>
          <w:rFonts w:cs="Times New Roman"/>
          <w:lang w:val="sv-SE"/>
        </w:rPr>
        <w:t xml:space="preserve">Under min post </w:t>
      </w:r>
      <w:proofErr w:type="spellStart"/>
      <w:r>
        <w:rPr>
          <w:rFonts w:cs="Times New Roman"/>
          <w:lang w:val="sv-SE"/>
        </w:rPr>
        <w:t>doc</w:t>
      </w:r>
      <w:proofErr w:type="spellEnd"/>
      <w:r>
        <w:rPr>
          <w:rFonts w:cs="Times New Roman"/>
          <w:lang w:val="sv-SE"/>
        </w:rPr>
        <w:t xml:space="preserve"> så undersökte jag om man skulle kunna behandla äggstockscancer </w:t>
      </w:r>
      <w:r w:rsidR="00F23E3D">
        <w:rPr>
          <w:rFonts w:cs="Times New Roman"/>
          <w:lang w:val="sv-SE"/>
        </w:rPr>
        <w:t>med en antagonist mot IAP. Vi testade detta genom att behandla cell</w:t>
      </w:r>
      <w:r w:rsidR="006C204A">
        <w:rPr>
          <w:rFonts w:cs="Times New Roman"/>
          <w:lang w:val="sv-SE"/>
        </w:rPr>
        <w:t xml:space="preserve">injer från äggstockstumörer </w:t>
      </w:r>
      <w:r w:rsidR="00F23E3D">
        <w:rPr>
          <w:rFonts w:cs="Times New Roman"/>
          <w:lang w:val="sv-SE"/>
        </w:rPr>
        <w:t>med denna IAP antagonist (</w:t>
      </w:r>
      <w:proofErr w:type="spellStart"/>
      <w:r w:rsidR="00F23E3D">
        <w:rPr>
          <w:rFonts w:cs="Times New Roman"/>
          <w:lang w:val="sv-SE"/>
        </w:rPr>
        <w:t>IAPa</w:t>
      </w:r>
      <w:proofErr w:type="spellEnd"/>
      <w:r w:rsidR="00F23E3D">
        <w:rPr>
          <w:rFonts w:cs="Times New Roman"/>
          <w:lang w:val="sv-SE"/>
        </w:rPr>
        <w:t xml:space="preserve">) i kombination med </w:t>
      </w:r>
      <w:proofErr w:type="spellStart"/>
      <w:r w:rsidR="00F23E3D">
        <w:rPr>
          <w:rFonts w:cs="Times New Roman"/>
          <w:lang w:val="sv-SE"/>
        </w:rPr>
        <w:t>TNFa</w:t>
      </w:r>
      <w:proofErr w:type="spellEnd"/>
      <w:r w:rsidR="006C204A">
        <w:rPr>
          <w:rFonts w:cs="Times New Roman"/>
          <w:lang w:val="sv-SE"/>
        </w:rPr>
        <w:t xml:space="preserve"> och mäta den resulterande celldöden</w:t>
      </w:r>
      <w:r w:rsidR="00F23E3D">
        <w:rPr>
          <w:rFonts w:cs="Times New Roman"/>
          <w:lang w:val="sv-SE"/>
        </w:rPr>
        <w:t xml:space="preserve">. </w:t>
      </w:r>
      <w:proofErr w:type="spellStart"/>
      <w:r w:rsidR="006C204A">
        <w:rPr>
          <w:rFonts w:cs="Times New Roman"/>
          <w:lang w:val="sv-SE"/>
        </w:rPr>
        <w:t>IAPa</w:t>
      </w:r>
      <w:proofErr w:type="spellEnd"/>
      <w:r w:rsidR="006C204A">
        <w:rPr>
          <w:rFonts w:cs="Times New Roman"/>
          <w:lang w:val="sv-SE"/>
        </w:rPr>
        <w:t xml:space="preserve"> och </w:t>
      </w:r>
      <w:proofErr w:type="spellStart"/>
      <w:r w:rsidR="006C204A">
        <w:rPr>
          <w:rFonts w:cs="Times New Roman"/>
          <w:lang w:val="sv-SE"/>
        </w:rPr>
        <w:t>TNFa</w:t>
      </w:r>
      <w:proofErr w:type="spellEnd"/>
      <w:r w:rsidR="006C204A">
        <w:rPr>
          <w:rFonts w:cs="Times New Roman"/>
          <w:lang w:val="sv-SE"/>
        </w:rPr>
        <w:t xml:space="preserve"> </w:t>
      </w:r>
      <w:r w:rsidR="00F23E3D">
        <w:rPr>
          <w:rFonts w:cs="Times New Roman"/>
          <w:lang w:val="sv-SE"/>
        </w:rPr>
        <w:t xml:space="preserve">hade viss effekt på några av de cellinjer vi hade i labbet. Desto intressantare var att när vi dessutom tillsatte en </w:t>
      </w:r>
      <w:r w:rsidR="00442DBD">
        <w:rPr>
          <w:rFonts w:cs="Times New Roman"/>
          <w:lang w:val="sv-SE"/>
        </w:rPr>
        <w:t xml:space="preserve">generell </w:t>
      </w:r>
      <w:proofErr w:type="spellStart"/>
      <w:r w:rsidR="00F23E3D">
        <w:rPr>
          <w:rFonts w:cs="Times New Roman"/>
          <w:lang w:val="sv-SE"/>
        </w:rPr>
        <w:t>caspashämmare</w:t>
      </w:r>
      <w:proofErr w:type="spellEnd"/>
      <w:r w:rsidR="00F23E3D">
        <w:rPr>
          <w:rFonts w:cs="Times New Roman"/>
          <w:lang w:val="sv-SE"/>
        </w:rPr>
        <w:t xml:space="preserve"> (</w:t>
      </w:r>
      <w:proofErr w:type="spellStart"/>
      <w:r w:rsidR="00F23E3D">
        <w:rPr>
          <w:rFonts w:cs="Times New Roman"/>
          <w:lang w:val="sv-SE"/>
        </w:rPr>
        <w:t>zVAD</w:t>
      </w:r>
      <w:proofErr w:type="spellEnd"/>
      <w:r w:rsidR="00F23E3D">
        <w:rPr>
          <w:rFonts w:cs="Times New Roman"/>
          <w:lang w:val="sv-SE"/>
        </w:rPr>
        <w:t>)</w:t>
      </w:r>
      <w:r w:rsidR="00701829">
        <w:rPr>
          <w:rFonts w:cs="Times New Roman"/>
          <w:lang w:val="sv-SE"/>
        </w:rPr>
        <w:t>,</w:t>
      </w:r>
      <w:r w:rsidR="00F23E3D">
        <w:rPr>
          <w:rFonts w:cs="Times New Roman"/>
          <w:lang w:val="sv-SE"/>
        </w:rPr>
        <w:t xml:space="preserve"> som vi egentligen bara hade med som en kontroll, så dog en av cellinjerna</w:t>
      </w:r>
      <w:r w:rsidR="00701829">
        <w:rPr>
          <w:rFonts w:cs="Times New Roman"/>
          <w:lang w:val="sv-SE"/>
        </w:rPr>
        <w:t xml:space="preserve"> till </w:t>
      </w:r>
      <w:r w:rsidR="00442DBD">
        <w:rPr>
          <w:rFonts w:cs="Times New Roman"/>
          <w:lang w:val="sv-SE"/>
        </w:rPr>
        <w:t xml:space="preserve">nästintill </w:t>
      </w:r>
      <w:proofErr w:type="gramStart"/>
      <w:r w:rsidR="00701829">
        <w:rPr>
          <w:rFonts w:cs="Times New Roman"/>
          <w:lang w:val="sv-SE"/>
        </w:rPr>
        <w:t>100%</w:t>
      </w:r>
      <w:proofErr w:type="gramEnd"/>
      <w:r w:rsidR="00701829">
        <w:rPr>
          <w:rFonts w:cs="Times New Roman"/>
          <w:lang w:val="sv-SE"/>
        </w:rPr>
        <w:t xml:space="preserve"> inom 48 timmar. Det var t.o.m. så att kombinationen av </w:t>
      </w:r>
      <w:proofErr w:type="spellStart"/>
      <w:r w:rsidR="00701829">
        <w:rPr>
          <w:rFonts w:cs="Times New Roman"/>
          <w:lang w:val="sv-SE"/>
        </w:rPr>
        <w:t>zVAD</w:t>
      </w:r>
      <w:proofErr w:type="spellEnd"/>
      <w:r w:rsidR="00701829">
        <w:rPr>
          <w:rFonts w:cs="Times New Roman"/>
          <w:lang w:val="sv-SE"/>
        </w:rPr>
        <w:t xml:space="preserve"> och </w:t>
      </w:r>
      <w:proofErr w:type="spellStart"/>
      <w:r w:rsidR="00701829">
        <w:rPr>
          <w:rFonts w:cs="Times New Roman"/>
          <w:lang w:val="sv-SE"/>
        </w:rPr>
        <w:t>IAPa</w:t>
      </w:r>
      <w:proofErr w:type="spellEnd"/>
      <w:r w:rsidR="00701829">
        <w:rPr>
          <w:rFonts w:cs="Times New Roman"/>
          <w:lang w:val="sv-SE"/>
        </w:rPr>
        <w:t xml:space="preserve"> var tillräcklig för att cellerna skulle dö</w:t>
      </w:r>
      <w:r w:rsidR="006C204A">
        <w:rPr>
          <w:rFonts w:cs="Times New Roman"/>
          <w:lang w:val="sv-SE"/>
        </w:rPr>
        <w:t xml:space="preserve">, </w:t>
      </w:r>
      <w:proofErr w:type="spellStart"/>
      <w:r w:rsidR="004A25E2">
        <w:rPr>
          <w:rFonts w:cs="Times New Roman"/>
          <w:lang w:val="sv-SE"/>
        </w:rPr>
        <w:t>TNFa</w:t>
      </w:r>
      <w:proofErr w:type="spellEnd"/>
      <w:r w:rsidR="006C204A">
        <w:rPr>
          <w:rFonts w:cs="Times New Roman"/>
          <w:lang w:val="sv-SE"/>
        </w:rPr>
        <w:t xml:space="preserve"> behövdes inte</w:t>
      </w:r>
      <w:r w:rsidR="004A25E2">
        <w:rPr>
          <w:rFonts w:cs="Times New Roman"/>
          <w:lang w:val="sv-SE"/>
        </w:rPr>
        <w:t>.</w:t>
      </w:r>
      <w:r w:rsidR="00701829">
        <w:rPr>
          <w:rFonts w:cs="Times New Roman"/>
          <w:lang w:val="sv-SE"/>
        </w:rPr>
        <w:t xml:space="preserve"> </w:t>
      </w:r>
      <w:r w:rsidR="004D2BDB" w:rsidRPr="00981717">
        <w:rPr>
          <w:rFonts w:cs="Times New Roman"/>
          <w:lang w:val="sv-SE"/>
        </w:rPr>
        <w:t xml:space="preserve">Eftersom vi hämmade </w:t>
      </w:r>
      <w:r w:rsidR="00442DBD">
        <w:rPr>
          <w:rFonts w:cs="Times New Roman"/>
          <w:lang w:val="sv-SE"/>
        </w:rPr>
        <w:t xml:space="preserve">alla </w:t>
      </w:r>
      <w:proofErr w:type="spellStart"/>
      <w:r w:rsidR="004D2BDB" w:rsidRPr="00981717">
        <w:rPr>
          <w:rFonts w:cs="Times New Roman"/>
          <w:lang w:val="sv-SE"/>
        </w:rPr>
        <w:t>caspaser</w:t>
      </w:r>
      <w:proofErr w:type="spellEnd"/>
      <w:r w:rsidR="004D2BDB" w:rsidRPr="00981717">
        <w:rPr>
          <w:rFonts w:cs="Times New Roman"/>
          <w:lang w:val="sv-SE"/>
        </w:rPr>
        <w:t xml:space="preserve"> i försök</w:t>
      </w:r>
      <w:r w:rsidR="00442DBD">
        <w:rPr>
          <w:rFonts w:cs="Times New Roman"/>
          <w:lang w:val="sv-SE"/>
        </w:rPr>
        <w:t>et</w:t>
      </w:r>
      <w:r w:rsidR="004D2BDB" w:rsidRPr="00981717">
        <w:rPr>
          <w:rFonts w:cs="Times New Roman"/>
          <w:lang w:val="sv-SE"/>
        </w:rPr>
        <w:t xml:space="preserve"> dog cellerna inte genom apoptos, utan via en annan sorts celldöd. </w:t>
      </w:r>
    </w:p>
    <w:p w:rsidR="004A25E2" w:rsidRDefault="004A25E2" w:rsidP="004A25E2">
      <w:pPr>
        <w:pStyle w:val="NoSpacing"/>
        <w:jc w:val="both"/>
        <w:rPr>
          <w:rFonts w:cs="Times New Roman"/>
          <w:lang w:val="sv-SE"/>
        </w:rPr>
      </w:pPr>
    </w:p>
    <w:p w:rsidR="00F623D0" w:rsidRPr="00981717" w:rsidRDefault="006C204A" w:rsidP="00571C55">
      <w:pPr>
        <w:pStyle w:val="NoSpacing"/>
        <w:jc w:val="both"/>
        <w:rPr>
          <w:lang w:val="sv-SE"/>
        </w:rPr>
      </w:pPr>
      <w:r>
        <w:rPr>
          <w:rFonts w:cs="Times New Roman"/>
          <w:lang w:val="sv-SE"/>
        </w:rPr>
        <w:t xml:space="preserve">Vi ville ta reda på </w:t>
      </w:r>
      <w:r w:rsidR="004D2BDB" w:rsidRPr="003B7C36">
        <w:rPr>
          <w:lang w:val="sv-SE"/>
        </w:rPr>
        <w:t xml:space="preserve">genom vilken av de </w:t>
      </w:r>
      <w:r w:rsidR="00B62E9E" w:rsidRPr="003B7C36">
        <w:rPr>
          <w:lang w:val="sv-SE"/>
        </w:rPr>
        <w:t xml:space="preserve">kända </w:t>
      </w:r>
      <w:r w:rsidR="004D2BDB" w:rsidRPr="003B7C36">
        <w:rPr>
          <w:lang w:val="sv-SE"/>
        </w:rPr>
        <w:t>celldödsprocesser</w:t>
      </w:r>
      <w:r w:rsidR="003B7C36" w:rsidRPr="003B7C36">
        <w:rPr>
          <w:lang w:val="sv-SE"/>
        </w:rPr>
        <w:t>na</w:t>
      </w:r>
      <w:r w:rsidR="004D2BDB" w:rsidRPr="003B7C36">
        <w:rPr>
          <w:lang w:val="sv-SE"/>
        </w:rPr>
        <w:t xml:space="preserve"> cellerna dog. </w:t>
      </w:r>
      <w:r w:rsidR="000C2990" w:rsidRPr="003B7C36">
        <w:rPr>
          <w:lang w:val="sv-SE"/>
        </w:rPr>
        <w:t xml:space="preserve">Försök med </w:t>
      </w:r>
      <w:r w:rsidR="00077947" w:rsidRPr="003B7C36">
        <w:rPr>
          <w:lang w:val="sv-SE"/>
        </w:rPr>
        <w:t xml:space="preserve">Nec1 som specifikt hämmar </w:t>
      </w:r>
      <w:proofErr w:type="spellStart"/>
      <w:r w:rsidR="000C2990" w:rsidRPr="003B7C36">
        <w:rPr>
          <w:lang w:val="sv-SE"/>
        </w:rPr>
        <w:t>nekroptos</w:t>
      </w:r>
      <w:proofErr w:type="spellEnd"/>
      <w:r w:rsidR="000C2990" w:rsidRPr="003B7C36">
        <w:rPr>
          <w:lang w:val="sv-SE"/>
        </w:rPr>
        <w:t>, en relativt nyligen beskriven form av</w:t>
      </w:r>
      <w:r w:rsidR="00276D36" w:rsidRPr="003B7C36">
        <w:rPr>
          <w:lang w:val="sv-SE"/>
        </w:rPr>
        <w:t xml:space="preserve"> dödsreceptorinitierad </w:t>
      </w:r>
      <w:r w:rsidR="000C2990" w:rsidRPr="003B7C36">
        <w:rPr>
          <w:lang w:val="sv-SE"/>
        </w:rPr>
        <w:t>celldöd som även kallas programmerad nekros, visade att cellerna dog genom denna process. Det är nämligen så att caspas-8 inte bara initierar apoptos</w:t>
      </w:r>
      <w:r w:rsidR="00701829">
        <w:rPr>
          <w:lang w:val="sv-SE"/>
        </w:rPr>
        <w:t>,</w:t>
      </w:r>
      <w:r w:rsidR="000C2990" w:rsidRPr="003B7C36">
        <w:rPr>
          <w:lang w:val="sv-SE"/>
        </w:rPr>
        <w:t xml:space="preserve"> utan även hämmar </w:t>
      </w:r>
      <w:proofErr w:type="spellStart"/>
      <w:r w:rsidR="000C2990" w:rsidRPr="003B7C36">
        <w:rPr>
          <w:lang w:val="sv-SE"/>
        </w:rPr>
        <w:t>nekroptos</w:t>
      </w:r>
      <w:proofErr w:type="spellEnd"/>
      <w:r w:rsidR="000C2990" w:rsidRPr="003B7C36">
        <w:rPr>
          <w:lang w:val="sv-SE"/>
        </w:rPr>
        <w:t xml:space="preserve"> genom att </w:t>
      </w:r>
      <w:r w:rsidR="001F2C08">
        <w:rPr>
          <w:lang w:val="sv-SE"/>
        </w:rPr>
        <w:t xml:space="preserve">klyva </w:t>
      </w:r>
      <w:r w:rsidR="000C2990" w:rsidRPr="003B7C36">
        <w:rPr>
          <w:lang w:val="sv-SE"/>
        </w:rPr>
        <w:t>två proteiner som är vitala för denna process, RIP1 och RIP3.</w:t>
      </w:r>
      <w:r w:rsidR="000C2990" w:rsidRPr="00981717">
        <w:rPr>
          <w:lang w:val="sv-SE"/>
        </w:rPr>
        <w:t xml:space="preserve"> </w:t>
      </w:r>
      <w:r w:rsidR="001F2C08">
        <w:rPr>
          <w:lang w:val="sv-SE"/>
        </w:rPr>
        <w:t>Alltså</w:t>
      </w:r>
      <w:r>
        <w:rPr>
          <w:lang w:val="sv-SE"/>
        </w:rPr>
        <w:t xml:space="preserve">, celldödsreceptoraktiverad </w:t>
      </w:r>
      <w:r w:rsidR="00981717" w:rsidRPr="00981717">
        <w:rPr>
          <w:lang w:val="sv-SE"/>
        </w:rPr>
        <w:t xml:space="preserve">apoptos kan inte ske eftersom vi inhiberar </w:t>
      </w:r>
      <w:proofErr w:type="spellStart"/>
      <w:r w:rsidR="00981717" w:rsidRPr="00981717">
        <w:rPr>
          <w:lang w:val="sv-SE"/>
        </w:rPr>
        <w:t>caspasaktiviteten</w:t>
      </w:r>
      <w:proofErr w:type="spellEnd"/>
      <w:r w:rsidR="001F2C08">
        <w:rPr>
          <w:lang w:val="sv-SE"/>
        </w:rPr>
        <w:t>,</w:t>
      </w:r>
      <w:r w:rsidR="003B7C36">
        <w:rPr>
          <w:lang w:val="sv-SE"/>
        </w:rPr>
        <w:t xml:space="preserve"> samtidigt som inaktiv</w:t>
      </w:r>
      <w:r w:rsidR="004A25E2">
        <w:rPr>
          <w:lang w:val="sv-SE"/>
        </w:rPr>
        <w:t>t</w:t>
      </w:r>
      <w:r w:rsidR="003B7C36">
        <w:rPr>
          <w:lang w:val="sv-SE"/>
        </w:rPr>
        <w:t xml:space="preserve"> </w:t>
      </w:r>
      <w:r w:rsidR="00981717" w:rsidRPr="00981717">
        <w:rPr>
          <w:lang w:val="sv-SE"/>
        </w:rPr>
        <w:t xml:space="preserve">caspas-8 tillåter att RIP1 och RIP3 kan initiera celldöd via </w:t>
      </w:r>
      <w:proofErr w:type="spellStart"/>
      <w:r w:rsidR="00981717" w:rsidRPr="00981717">
        <w:rPr>
          <w:lang w:val="sv-SE"/>
        </w:rPr>
        <w:t>nekroptos</w:t>
      </w:r>
      <w:proofErr w:type="spellEnd"/>
      <w:r w:rsidR="00981717" w:rsidRPr="00981717">
        <w:rPr>
          <w:lang w:val="sv-SE"/>
        </w:rPr>
        <w:t xml:space="preserve">. </w:t>
      </w:r>
      <w:r w:rsidR="000C2990" w:rsidRPr="00981717">
        <w:rPr>
          <w:lang w:val="sv-SE"/>
        </w:rPr>
        <w:t xml:space="preserve">Om vi tillsatte antikroppar </w:t>
      </w:r>
      <w:r w:rsidR="00B62E9E" w:rsidRPr="00981717">
        <w:rPr>
          <w:lang w:val="sv-SE"/>
        </w:rPr>
        <w:t xml:space="preserve">som binder och inaktiverar </w:t>
      </w:r>
      <w:r w:rsidR="000C2990" w:rsidRPr="00981717">
        <w:rPr>
          <w:lang w:val="sv-SE"/>
        </w:rPr>
        <w:t xml:space="preserve">TNFα tillsammans med </w:t>
      </w:r>
      <w:proofErr w:type="spellStart"/>
      <w:r w:rsidR="006F3BD5" w:rsidRPr="00981717">
        <w:rPr>
          <w:lang w:val="sv-SE"/>
        </w:rPr>
        <w:t>caspas</w:t>
      </w:r>
      <w:proofErr w:type="spellEnd"/>
      <w:r w:rsidR="006F3BD5" w:rsidRPr="00981717">
        <w:rPr>
          <w:lang w:val="sv-SE"/>
        </w:rPr>
        <w:t xml:space="preserve">- och IAP-antagonisterna </w:t>
      </w:r>
      <w:r w:rsidR="000C2990" w:rsidRPr="00981717">
        <w:rPr>
          <w:lang w:val="sv-SE"/>
        </w:rPr>
        <w:t xml:space="preserve">i cellodlingsmediet så </w:t>
      </w:r>
      <w:r w:rsidR="006F3BD5" w:rsidRPr="00981717">
        <w:rPr>
          <w:lang w:val="sv-SE"/>
        </w:rPr>
        <w:t>för</w:t>
      </w:r>
      <w:r w:rsidR="000C2990" w:rsidRPr="00981717">
        <w:rPr>
          <w:lang w:val="sv-SE"/>
        </w:rPr>
        <w:t xml:space="preserve">hindrades celldöden. Med andra ord </w:t>
      </w:r>
      <w:r w:rsidR="00B62E9E" w:rsidRPr="00981717">
        <w:rPr>
          <w:lang w:val="sv-SE"/>
        </w:rPr>
        <w:t xml:space="preserve">startas </w:t>
      </w:r>
      <w:r w:rsidR="000C2990" w:rsidRPr="00981717">
        <w:rPr>
          <w:lang w:val="sv-SE"/>
        </w:rPr>
        <w:t xml:space="preserve">en </w:t>
      </w:r>
      <w:r w:rsidR="0023642A" w:rsidRPr="00981717">
        <w:rPr>
          <w:lang w:val="sv-SE"/>
        </w:rPr>
        <w:t xml:space="preserve">frisättning av TNFα från cellerna vid vår behandling, förmodligen via en aktivering av NF-κB signalering, och TNFα verkar </w:t>
      </w:r>
      <w:proofErr w:type="spellStart"/>
      <w:r w:rsidR="0023642A" w:rsidRPr="00981717">
        <w:rPr>
          <w:lang w:val="sv-SE"/>
        </w:rPr>
        <w:t>autokrint</w:t>
      </w:r>
      <w:proofErr w:type="spellEnd"/>
      <w:r w:rsidR="0023642A" w:rsidRPr="00981717">
        <w:rPr>
          <w:lang w:val="sv-SE"/>
        </w:rPr>
        <w:t xml:space="preserve"> och dödande på de behandlade cellerna. </w:t>
      </w:r>
      <w:r w:rsidR="001F2C08">
        <w:rPr>
          <w:lang w:val="sv-SE"/>
        </w:rPr>
        <w:t>Proteininteraktionsförsök</w:t>
      </w:r>
      <w:r w:rsidR="0023642A" w:rsidRPr="00981717">
        <w:rPr>
          <w:lang w:val="sv-SE"/>
        </w:rPr>
        <w:t xml:space="preserve"> visade vidare att när vi behandlade cellerna </w:t>
      </w:r>
      <w:r>
        <w:rPr>
          <w:lang w:val="sv-SE"/>
        </w:rPr>
        <w:t xml:space="preserve">med </w:t>
      </w:r>
      <w:proofErr w:type="spellStart"/>
      <w:r>
        <w:rPr>
          <w:lang w:val="sv-SE"/>
        </w:rPr>
        <w:t>IAPa</w:t>
      </w:r>
      <w:proofErr w:type="spellEnd"/>
      <w:r>
        <w:rPr>
          <w:lang w:val="sv-SE"/>
        </w:rPr>
        <w:t xml:space="preserve"> och </w:t>
      </w:r>
      <w:proofErr w:type="spellStart"/>
      <w:r>
        <w:rPr>
          <w:lang w:val="sv-SE"/>
        </w:rPr>
        <w:t>zVAD</w:t>
      </w:r>
      <w:proofErr w:type="spellEnd"/>
      <w:r>
        <w:rPr>
          <w:lang w:val="sv-SE"/>
        </w:rPr>
        <w:t xml:space="preserve"> </w:t>
      </w:r>
      <w:r w:rsidR="0023642A" w:rsidRPr="00981717">
        <w:rPr>
          <w:lang w:val="sv-SE"/>
        </w:rPr>
        <w:t>så bildades den så kallade nekrosomen, ett proteinkomplex bestående av åtminstone fem proteiner: RIP1, RIP3, caspas-8</w:t>
      </w:r>
      <w:r w:rsidR="004D2BDB" w:rsidRPr="00981717">
        <w:rPr>
          <w:lang w:val="sv-SE"/>
        </w:rPr>
        <w:t xml:space="preserve"> (inaktivt tack var</w:t>
      </w:r>
      <w:r w:rsidR="003B7C36">
        <w:rPr>
          <w:lang w:val="sv-SE"/>
        </w:rPr>
        <w:t>e</w:t>
      </w:r>
      <w:r w:rsidR="004D2BDB" w:rsidRPr="00981717">
        <w:rPr>
          <w:lang w:val="sv-SE"/>
        </w:rPr>
        <w:t xml:space="preserve"> </w:t>
      </w:r>
      <w:proofErr w:type="spellStart"/>
      <w:r w:rsidR="004D2BDB" w:rsidRPr="00981717">
        <w:rPr>
          <w:lang w:val="sv-SE"/>
        </w:rPr>
        <w:t>zVAD</w:t>
      </w:r>
      <w:proofErr w:type="spellEnd"/>
      <w:r w:rsidR="004D2BDB" w:rsidRPr="00981717">
        <w:rPr>
          <w:lang w:val="sv-SE"/>
        </w:rPr>
        <w:t>)</w:t>
      </w:r>
      <w:r w:rsidR="0023642A" w:rsidRPr="00981717">
        <w:rPr>
          <w:lang w:val="sv-SE"/>
        </w:rPr>
        <w:t xml:space="preserve">, FADD och P62. Tidigare studier har visat att </w:t>
      </w:r>
      <w:r w:rsidR="004D2BDB" w:rsidRPr="00981717">
        <w:rPr>
          <w:lang w:val="sv-SE"/>
        </w:rPr>
        <w:t xml:space="preserve">aktivt </w:t>
      </w:r>
      <w:r w:rsidR="0023642A" w:rsidRPr="00981717">
        <w:rPr>
          <w:lang w:val="sv-SE"/>
        </w:rPr>
        <w:t>RIP3 är nödvändigt i detta komplex för att nekroptos</w:t>
      </w:r>
      <w:r w:rsidR="00F623D0" w:rsidRPr="00981717">
        <w:rPr>
          <w:lang w:val="sv-SE"/>
        </w:rPr>
        <w:t>-</w:t>
      </w:r>
      <w:r w:rsidR="00B75760" w:rsidRPr="00981717">
        <w:rPr>
          <w:lang w:val="sv-SE"/>
        </w:rPr>
        <w:t xml:space="preserve">kaskaden </w:t>
      </w:r>
      <w:r w:rsidR="0023642A" w:rsidRPr="00981717">
        <w:rPr>
          <w:lang w:val="sv-SE"/>
        </w:rPr>
        <w:t xml:space="preserve">skall kunna fortskrida och våra </w:t>
      </w:r>
      <w:r w:rsidR="0053520B" w:rsidRPr="00981717">
        <w:rPr>
          <w:lang w:val="sv-SE"/>
        </w:rPr>
        <w:t xml:space="preserve">tre </w:t>
      </w:r>
      <w:r w:rsidR="0023642A" w:rsidRPr="00981717">
        <w:rPr>
          <w:lang w:val="sv-SE"/>
        </w:rPr>
        <w:t xml:space="preserve">följande försök visade att så var fallet </w:t>
      </w:r>
      <w:r w:rsidR="00B62E9E" w:rsidRPr="00981717">
        <w:rPr>
          <w:lang w:val="sv-SE"/>
        </w:rPr>
        <w:t xml:space="preserve">även </w:t>
      </w:r>
      <w:r w:rsidR="0023642A" w:rsidRPr="00981717">
        <w:rPr>
          <w:lang w:val="sv-SE"/>
        </w:rPr>
        <w:t>i våra cellinjer</w:t>
      </w:r>
      <w:r w:rsidR="0053520B" w:rsidRPr="00981717">
        <w:rPr>
          <w:lang w:val="sv-SE"/>
        </w:rPr>
        <w:t>:</w:t>
      </w:r>
    </w:p>
    <w:p w:rsidR="0053520B" w:rsidRPr="00981717" w:rsidRDefault="0053520B" w:rsidP="00571C55">
      <w:pPr>
        <w:pStyle w:val="NoSpacing"/>
        <w:jc w:val="both"/>
        <w:rPr>
          <w:lang w:val="sv-SE"/>
        </w:rPr>
      </w:pPr>
      <w:r w:rsidRPr="00981717">
        <w:rPr>
          <w:lang w:val="sv-SE"/>
        </w:rPr>
        <w:t>1. W</w:t>
      </w:r>
      <w:r w:rsidR="0023642A" w:rsidRPr="00981717">
        <w:rPr>
          <w:lang w:val="sv-SE"/>
        </w:rPr>
        <w:t xml:space="preserve">estern blot-försök </w:t>
      </w:r>
      <w:r w:rsidRPr="00981717">
        <w:rPr>
          <w:lang w:val="sv-SE"/>
        </w:rPr>
        <w:t xml:space="preserve">visade </w:t>
      </w:r>
      <w:r w:rsidR="0023642A" w:rsidRPr="00981717">
        <w:rPr>
          <w:lang w:val="sv-SE"/>
        </w:rPr>
        <w:t xml:space="preserve">att den cellinje som var känsligast mot kombinationen av </w:t>
      </w:r>
      <w:proofErr w:type="spellStart"/>
      <w:r w:rsidR="0023642A" w:rsidRPr="00981717">
        <w:rPr>
          <w:lang w:val="sv-SE"/>
        </w:rPr>
        <w:t>zVAD</w:t>
      </w:r>
      <w:proofErr w:type="spellEnd"/>
      <w:r w:rsidR="0023642A" w:rsidRPr="00981717">
        <w:rPr>
          <w:lang w:val="sv-SE"/>
        </w:rPr>
        <w:t xml:space="preserve"> och IAP-antagonist också var den cellinje som hade högst endogent uttryck av RIP3</w:t>
      </w:r>
      <w:r w:rsidRPr="00981717">
        <w:rPr>
          <w:lang w:val="sv-SE"/>
        </w:rPr>
        <w:t xml:space="preserve">. </w:t>
      </w:r>
    </w:p>
    <w:p w:rsidR="0053520B" w:rsidRPr="00981717" w:rsidRDefault="0053520B" w:rsidP="00571C55">
      <w:pPr>
        <w:pStyle w:val="NoSpacing"/>
        <w:jc w:val="both"/>
        <w:rPr>
          <w:lang w:val="sv-SE"/>
        </w:rPr>
      </w:pPr>
      <w:r w:rsidRPr="00981717">
        <w:rPr>
          <w:lang w:val="sv-SE"/>
        </w:rPr>
        <w:t xml:space="preserve">2. De </w:t>
      </w:r>
      <w:r w:rsidR="0023642A" w:rsidRPr="00981717">
        <w:rPr>
          <w:lang w:val="sv-SE"/>
        </w:rPr>
        <w:t xml:space="preserve">cellinjer som </w:t>
      </w:r>
      <w:r w:rsidRPr="00981717">
        <w:rPr>
          <w:lang w:val="sv-SE"/>
        </w:rPr>
        <w:t xml:space="preserve">i sitt ursprungstilstånd </w:t>
      </w:r>
      <w:r w:rsidR="0023642A" w:rsidRPr="00981717">
        <w:rPr>
          <w:lang w:val="sv-SE"/>
        </w:rPr>
        <w:t xml:space="preserve">inte var känsliga mot </w:t>
      </w:r>
      <w:r w:rsidRPr="00981717">
        <w:rPr>
          <w:lang w:val="sv-SE"/>
        </w:rPr>
        <w:t xml:space="preserve">behandlingen blev så när vi överuttryckte RIP3 i dem. </w:t>
      </w:r>
    </w:p>
    <w:p w:rsidR="00F623D0" w:rsidRPr="00981717" w:rsidRDefault="0053520B" w:rsidP="00571C55">
      <w:pPr>
        <w:pStyle w:val="NoSpacing"/>
        <w:jc w:val="both"/>
        <w:rPr>
          <w:lang w:val="sv-SE"/>
        </w:rPr>
      </w:pPr>
      <w:r w:rsidRPr="00981717">
        <w:rPr>
          <w:lang w:val="sv-SE"/>
        </w:rPr>
        <w:t xml:space="preserve">3. </w:t>
      </w:r>
      <w:r w:rsidR="001F2C08">
        <w:rPr>
          <w:lang w:val="sv-SE"/>
        </w:rPr>
        <w:t>O</w:t>
      </w:r>
      <w:r w:rsidRPr="00981717">
        <w:rPr>
          <w:lang w:val="sv-SE"/>
        </w:rPr>
        <w:t xml:space="preserve">m vi </w:t>
      </w:r>
      <w:r w:rsidR="0023642A" w:rsidRPr="00981717">
        <w:rPr>
          <w:lang w:val="sv-SE"/>
        </w:rPr>
        <w:t xml:space="preserve">hämmade aktiviteten av RIP3 i de känsliga cellerna genom </w:t>
      </w:r>
      <w:r w:rsidR="004D2BDB" w:rsidRPr="00981717">
        <w:rPr>
          <w:lang w:val="sv-SE"/>
        </w:rPr>
        <w:t xml:space="preserve">att sänka </w:t>
      </w:r>
      <w:r w:rsidR="0023642A" w:rsidRPr="00981717">
        <w:rPr>
          <w:lang w:val="sv-SE"/>
        </w:rPr>
        <w:t>uttryck</w:t>
      </w:r>
      <w:r w:rsidR="004D2BDB" w:rsidRPr="00981717">
        <w:rPr>
          <w:lang w:val="sv-SE"/>
        </w:rPr>
        <w:t>et m</w:t>
      </w:r>
      <w:r w:rsidR="00B62E9E" w:rsidRPr="00981717">
        <w:rPr>
          <w:lang w:val="sv-SE"/>
        </w:rPr>
        <w:t>ed hjälp av</w:t>
      </w:r>
      <w:r w:rsidR="004D2BDB" w:rsidRPr="00981717">
        <w:rPr>
          <w:lang w:val="sv-SE"/>
        </w:rPr>
        <w:t xml:space="preserve"> </w:t>
      </w:r>
      <w:proofErr w:type="spellStart"/>
      <w:r w:rsidR="004D2BDB" w:rsidRPr="00981717">
        <w:rPr>
          <w:lang w:val="sv-SE"/>
        </w:rPr>
        <w:t>shRNA</w:t>
      </w:r>
      <w:proofErr w:type="spellEnd"/>
      <w:r w:rsidR="004D2BDB" w:rsidRPr="00981717">
        <w:rPr>
          <w:lang w:val="sv-SE"/>
        </w:rPr>
        <w:t xml:space="preserve"> </w:t>
      </w:r>
      <w:r w:rsidR="0023642A" w:rsidRPr="00981717">
        <w:rPr>
          <w:lang w:val="sv-SE"/>
        </w:rPr>
        <w:t>specifikt mot RIP3</w:t>
      </w:r>
      <w:r w:rsidRPr="00981717">
        <w:rPr>
          <w:lang w:val="sv-SE"/>
        </w:rPr>
        <w:t>,</w:t>
      </w:r>
      <w:r w:rsidR="0023642A" w:rsidRPr="00981717">
        <w:rPr>
          <w:lang w:val="sv-SE"/>
        </w:rPr>
        <w:t xml:space="preserve"> eller via </w:t>
      </w:r>
      <w:r w:rsidRPr="00981717">
        <w:rPr>
          <w:lang w:val="sv-SE"/>
        </w:rPr>
        <w:t>överuttryck</w:t>
      </w:r>
      <w:r w:rsidR="0023642A" w:rsidRPr="00981717">
        <w:rPr>
          <w:lang w:val="sv-SE"/>
        </w:rPr>
        <w:t xml:space="preserve"> av dominant negativa </w:t>
      </w:r>
      <w:r w:rsidRPr="00981717">
        <w:rPr>
          <w:lang w:val="sv-SE"/>
        </w:rPr>
        <w:t>mutanter</w:t>
      </w:r>
      <w:r w:rsidR="0023642A" w:rsidRPr="00981717">
        <w:rPr>
          <w:lang w:val="sv-SE"/>
        </w:rPr>
        <w:t xml:space="preserve"> av proteinet</w:t>
      </w:r>
      <w:r w:rsidRPr="00981717">
        <w:rPr>
          <w:lang w:val="sv-SE"/>
        </w:rPr>
        <w:t>, så var de inte längre känsliga mot behandlingen.</w:t>
      </w:r>
    </w:p>
    <w:p w:rsidR="00F623D0" w:rsidRPr="00981717" w:rsidRDefault="00F623D0" w:rsidP="00571C55">
      <w:pPr>
        <w:pStyle w:val="NoSpacing"/>
        <w:jc w:val="both"/>
        <w:rPr>
          <w:lang w:val="sv-SE"/>
        </w:rPr>
      </w:pPr>
    </w:p>
    <w:p w:rsidR="00442DBD" w:rsidRDefault="0053520B" w:rsidP="00571C55">
      <w:pPr>
        <w:pStyle w:val="NoSpacing"/>
        <w:jc w:val="both"/>
        <w:rPr>
          <w:lang w:val="sv-SE"/>
        </w:rPr>
      </w:pPr>
      <w:r w:rsidRPr="00981717">
        <w:rPr>
          <w:lang w:val="sv-SE"/>
        </w:rPr>
        <w:t xml:space="preserve">Dessa cellinjer </w:t>
      </w:r>
      <w:r w:rsidR="00442DBD">
        <w:rPr>
          <w:lang w:val="sv-SE"/>
        </w:rPr>
        <w:t xml:space="preserve">är gamla och </w:t>
      </w:r>
      <w:r w:rsidRPr="00981717">
        <w:rPr>
          <w:lang w:val="sv-SE"/>
        </w:rPr>
        <w:t xml:space="preserve">har odlats länge </w:t>
      </w:r>
      <w:r w:rsidR="00442DBD">
        <w:rPr>
          <w:lang w:val="sv-SE"/>
        </w:rPr>
        <w:t xml:space="preserve">i labb, i vissa fall i årtionden, </w:t>
      </w:r>
      <w:r w:rsidRPr="00981717">
        <w:rPr>
          <w:lang w:val="sv-SE"/>
        </w:rPr>
        <w:t xml:space="preserve">och frågan är hur </w:t>
      </w:r>
      <w:r w:rsidR="00B75760" w:rsidRPr="00981717">
        <w:rPr>
          <w:lang w:val="sv-SE"/>
        </w:rPr>
        <w:t xml:space="preserve">relevanta </w:t>
      </w:r>
      <w:r w:rsidRPr="00981717">
        <w:rPr>
          <w:lang w:val="sv-SE"/>
        </w:rPr>
        <w:t xml:space="preserve">modeller av äggstockscancer de är idag. För att komma närmre ett test av hur denna behandling skulle kunna fungera kliniskt så genererade vi </w:t>
      </w:r>
      <w:r w:rsidR="00307E6E" w:rsidRPr="00981717">
        <w:rPr>
          <w:lang w:val="sv-SE"/>
        </w:rPr>
        <w:t xml:space="preserve">primära </w:t>
      </w:r>
      <w:r w:rsidRPr="00981717">
        <w:rPr>
          <w:lang w:val="sv-SE"/>
        </w:rPr>
        <w:t xml:space="preserve">cellinjer från två äggstockstumörer och behandlande dem </w:t>
      </w:r>
      <w:r w:rsidR="00442DBD">
        <w:rPr>
          <w:lang w:val="sv-SE"/>
        </w:rPr>
        <w:t>på samma sätt som i försöken beskrivna ovan</w:t>
      </w:r>
      <w:r w:rsidRPr="00981717">
        <w:rPr>
          <w:lang w:val="sv-SE"/>
        </w:rPr>
        <w:t>. Båda dessa</w:t>
      </w:r>
      <w:r w:rsidR="00442DBD">
        <w:rPr>
          <w:lang w:val="sv-SE"/>
        </w:rPr>
        <w:t xml:space="preserve"> nya </w:t>
      </w:r>
      <w:r w:rsidRPr="00981717">
        <w:rPr>
          <w:lang w:val="sv-SE"/>
        </w:rPr>
        <w:t xml:space="preserve">cellinjer svarade </w:t>
      </w:r>
      <w:r w:rsidR="00442DBD">
        <w:rPr>
          <w:lang w:val="sv-SE"/>
        </w:rPr>
        <w:t xml:space="preserve">likadant </w:t>
      </w:r>
      <w:r w:rsidRPr="00981717">
        <w:rPr>
          <w:lang w:val="sv-SE"/>
        </w:rPr>
        <w:t xml:space="preserve">som den känsliga cellinjen vi gjorde de </w:t>
      </w:r>
      <w:r w:rsidR="00307E6E" w:rsidRPr="00981717">
        <w:rPr>
          <w:lang w:val="sv-SE"/>
        </w:rPr>
        <w:t>ursprungliga</w:t>
      </w:r>
      <w:r w:rsidR="006C204A">
        <w:rPr>
          <w:lang w:val="sv-SE"/>
        </w:rPr>
        <w:t xml:space="preserve"> försöken på.</w:t>
      </w:r>
    </w:p>
    <w:p w:rsidR="006C204A" w:rsidRDefault="00442DBD" w:rsidP="006C204A">
      <w:pPr>
        <w:pStyle w:val="NoSpacing"/>
        <w:jc w:val="both"/>
        <w:rPr>
          <w:lang w:val="sv-SE"/>
        </w:rPr>
      </w:pPr>
      <w:r>
        <w:rPr>
          <w:lang w:val="sv-SE"/>
        </w:rPr>
        <w:lastRenderedPageBreak/>
        <w:t>I</w:t>
      </w:r>
      <w:r w:rsidR="00221795" w:rsidRPr="00981717">
        <w:rPr>
          <w:lang w:val="sv-SE"/>
        </w:rPr>
        <w:t xml:space="preserve">nnan jag lämnade labbet så initierade vi även försök </w:t>
      </w:r>
      <w:r w:rsidR="00A27D01">
        <w:rPr>
          <w:lang w:val="sv-SE"/>
        </w:rPr>
        <w:t xml:space="preserve">för att se </w:t>
      </w:r>
      <w:r>
        <w:rPr>
          <w:lang w:val="sv-SE"/>
        </w:rPr>
        <w:t xml:space="preserve">om </w:t>
      </w:r>
      <w:proofErr w:type="spellStart"/>
      <w:r>
        <w:rPr>
          <w:lang w:val="sv-SE"/>
        </w:rPr>
        <w:t>zVAD</w:t>
      </w:r>
      <w:proofErr w:type="spellEnd"/>
      <w:r>
        <w:rPr>
          <w:lang w:val="sv-SE"/>
        </w:rPr>
        <w:t xml:space="preserve"> och </w:t>
      </w:r>
      <w:proofErr w:type="spellStart"/>
      <w:r>
        <w:rPr>
          <w:lang w:val="sv-SE"/>
        </w:rPr>
        <w:t>IAPa</w:t>
      </w:r>
      <w:proofErr w:type="spellEnd"/>
      <w:r>
        <w:rPr>
          <w:lang w:val="sv-SE"/>
        </w:rPr>
        <w:t xml:space="preserve"> fungerade på hela </w:t>
      </w:r>
      <w:r w:rsidR="00221795" w:rsidRPr="00981717">
        <w:rPr>
          <w:lang w:val="sv-SE"/>
        </w:rPr>
        <w:t>tumör</w:t>
      </w:r>
      <w:r>
        <w:rPr>
          <w:lang w:val="sv-SE"/>
        </w:rPr>
        <w:t>er</w:t>
      </w:r>
      <w:r w:rsidR="00221795" w:rsidRPr="00981717">
        <w:rPr>
          <w:lang w:val="sv-SE"/>
        </w:rPr>
        <w:t xml:space="preserve"> och inte bara på celler odlade i odlingsskålar. </w:t>
      </w:r>
      <w:r w:rsidR="00A27D01">
        <w:rPr>
          <w:lang w:val="sv-SE"/>
        </w:rPr>
        <w:t xml:space="preserve">För att testa detta </w:t>
      </w:r>
      <w:r w:rsidRPr="00981717">
        <w:rPr>
          <w:lang w:val="sv-SE"/>
        </w:rPr>
        <w:t xml:space="preserve">behandlade </w:t>
      </w:r>
      <w:r w:rsidR="00A27D01">
        <w:rPr>
          <w:lang w:val="sv-SE"/>
        </w:rPr>
        <w:t xml:space="preserve">vi </w:t>
      </w:r>
      <w:r w:rsidRPr="00981717">
        <w:rPr>
          <w:lang w:val="sv-SE"/>
        </w:rPr>
        <w:t xml:space="preserve">möss med </w:t>
      </w:r>
      <w:r>
        <w:rPr>
          <w:lang w:val="sv-SE"/>
        </w:rPr>
        <w:t>äggstocks</w:t>
      </w:r>
      <w:r w:rsidRPr="00981717">
        <w:rPr>
          <w:lang w:val="sv-SE"/>
        </w:rPr>
        <w:t xml:space="preserve">tumörer med </w:t>
      </w:r>
      <w:proofErr w:type="spellStart"/>
      <w:r w:rsidR="00A27D01">
        <w:rPr>
          <w:lang w:val="sv-SE"/>
        </w:rPr>
        <w:t>zVAD</w:t>
      </w:r>
      <w:proofErr w:type="spellEnd"/>
      <w:r w:rsidR="00A27D01">
        <w:rPr>
          <w:lang w:val="sv-SE"/>
        </w:rPr>
        <w:t xml:space="preserve"> och </w:t>
      </w:r>
      <w:proofErr w:type="spellStart"/>
      <w:r w:rsidR="00A27D01">
        <w:rPr>
          <w:lang w:val="sv-SE"/>
        </w:rPr>
        <w:t>IAPa</w:t>
      </w:r>
      <w:proofErr w:type="spellEnd"/>
      <w:r w:rsidR="00A27D01">
        <w:rPr>
          <w:lang w:val="sv-SE"/>
        </w:rPr>
        <w:t xml:space="preserve">. </w:t>
      </w:r>
      <w:r w:rsidR="00221795" w:rsidRPr="00981717">
        <w:rPr>
          <w:lang w:val="sv-SE"/>
        </w:rPr>
        <w:t xml:space="preserve">Resultaten av dessa försök är lovande, men ännu </w:t>
      </w:r>
      <w:proofErr w:type="gramStart"/>
      <w:r w:rsidR="00221795" w:rsidRPr="00981717">
        <w:rPr>
          <w:lang w:val="sv-SE"/>
        </w:rPr>
        <w:t>ej</w:t>
      </w:r>
      <w:proofErr w:type="gramEnd"/>
      <w:r w:rsidR="00221795" w:rsidRPr="00981717">
        <w:rPr>
          <w:lang w:val="sv-SE"/>
        </w:rPr>
        <w:t xml:space="preserve"> konklusiva. Vi såg en effekt på tumörstorlek, me</w:t>
      </w:r>
      <w:r w:rsidR="0042514B" w:rsidRPr="00981717">
        <w:rPr>
          <w:lang w:val="sv-SE"/>
        </w:rPr>
        <w:t>n vi behöver behandla fler möss</w:t>
      </w:r>
      <w:r w:rsidR="00A27D01">
        <w:rPr>
          <w:lang w:val="sv-SE"/>
        </w:rPr>
        <w:t xml:space="preserve"> för att kunna dra klara slutsatser</w:t>
      </w:r>
      <w:r w:rsidR="0042514B" w:rsidRPr="00981717">
        <w:rPr>
          <w:lang w:val="sv-SE"/>
        </w:rPr>
        <w:t xml:space="preserve">. Vi vill även testa att </w:t>
      </w:r>
      <w:r w:rsidR="00221795" w:rsidRPr="00981717">
        <w:rPr>
          <w:lang w:val="sv-SE"/>
        </w:rPr>
        <w:t>dosera behandlingen annorlunda</w:t>
      </w:r>
      <w:r w:rsidR="0042514B" w:rsidRPr="00981717">
        <w:rPr>
          <w:lang w:val="sv-SE"/>
        </w:rPr>
        <w:t xml:space="preserve"> för att se om vi kan öka effekten ytterligare</w:t>
      </w:r>
      <w:r w:rsidR="00221795" w:rsidRPr="00981717">
        <w:rPr>
          <w:lang w:val="sv-SE"/>
        </w:rPr>
        <w:t xml:space="preserve">. </w:t>
      </w:r>
      <w:r w:rsidR="006C204A">
        <w:rPr>
          <w:lang w:val="sv-SE"/>
        </w:rPr>
        <w:t xml:space="preserve">Tillsammans med våra övriga resultat </w:t>
      </w:r>
      <w:r w:rsidR="002C453B">
        <w:rPr>
          <w:lang w:val="sv-SE"/>
        </w:rPr>
        <w:t xml:space="preserve">så </w:t>
      </w:r>
      <w:r w:rsidR="006C204A">
        <w:rPr>
          <w:lang w:val="sv-SE"/>
        </w:rPr>
        <w:t xml:space="preserve">stärker </w:t>
      </w:r>
      <w:r w:rsidR="002C453B">
        <w:rPr>
          <w:lang w:val="sv-SE"/>
        </w:rPr>
        <w:t xml:space="preserve">detta </w:t>
      </w:r>
      <w:r w:rsidR="006C204A">
        <w:rPr>
          <w:lang w:val="sv-SE"/>
        </w:rPr>
        <w:t xml:space="preserve">vår förhoppning </w:t>
      </w:r>
      <w:r w:rsidR="002C453B">
        <w:rPr>
          <w:lang w:val="sv-SE"/>
        </w:rPr>
        <w:t xml:space="preserve">om </w:t>
      </w:r>
      <w:bookmarkStart w:id="0" w:name="_GoBack"/>
      <w:bookmarkEnd w:id="0"/>
      <w:r w:rsidR="006C204A">
        <w:rPr>
          <w:lang w:val="sv-SE"/>
        </w:rPr>
        <w:t>att denna behandling skall kunna fungera även på patienter med äggstockscancer, och kanske även andra cancerformer.</w:t>
      </w:r>
    </w:p>
    <w:p w:rsidR="0042514B" w:rsidRDefault="0042514B" w:rsidP="00571C55">
      <w:pPr>
        <w:pStyle w:val="NoSpacing"/>
        <w:jc w:val="both"/>
        <w:rPr>
          <w:lang w:val="sv-SE"/>
        </w:rPr>
      </w:pPr>
    </w:p>
    <w:p w:rsidR="001F2C08" w:rsidRPr="00981717" w:rsidRDefault="001F2C08" w:rsidP="00571C55">
      <w:pPr>
        <w:pStyle w:val="NoSpacing"/>
        <w:jc w:val="both"/>
        <w:rPr>
          <w:lang w:val="sv-SE"/>
        </w:rPr>
      </w:pPr>
    </w:p>
    <w:sectPr w:rsidR="001F2C08" w:rsidRPr="0098171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40"/>
    <w:rsid w:val="00000AC5"/>
    <w:rsid w:val="00077947"/>
    <w:rsid w:val="00077C0C"/>
    <w:rsid w:val="000C2990"/>
    <w:rsid w:val="00106723"/>
    <w:rsid w:val="00112A45"/>
    <w:rsid w:val="00185786"/>
    <w:rsid w:val="001A03A1"/>
    <w:rsid w:val="001A6181"/>
    <w:rsid w:val="001F2C08"/>
    <w:rsid w:val="00221795"/>
    <w:rsid w:val="0023642A"/>
    <w:rsid w:val="00276D36"/>
    <w:rsid w:val="002C453B"/>
    <w:rsid w:val="003056B8"/>
    <w:rsid w:val="00307E6E"/>
    <w:rsid w:val="003B7C36"/>
    <w:rsid w:val="003F5CD5"/>
    <w:rsid w:val="0040616D"/>
    <w:rsid w:val="00421640"/>
    <w:rsid w:val="0042514B"/>
    <w:rsid w:val="00442DBD"/>
    <w:rsid w:val="004A25E2"/>
    <w:rsid w:val="004D2BDB"/>
    <w:rsid w:val="0053520B"/>
    <w:rsid w:val="00571C55"/>
    <w:rsid w:val="00633000"/>
    <w:rsid w:val="00645F82"/>
    <w:rsid w:val="006C204A"/>
    <w:rsid w:val="006F3BD5"/>
    <w:rsid w:val="00701829"/>
    <w:rsid w:val="007102D2"/>
    <w:rsid w:val="00741A68"/>
    <w:rsid w:val="00791024"/>
    <w:rsid w:val="007A562F"/>
    <w:rsid w:val="00981717"/>
    <w:rsid w:val="00A27D01"/>
    <w:rsid w:val="00B061EB"/>
    <w:rsid w:val="00B62E9E"/>
    <w:rsid w:val="00B72B72"/>
    <w:rsid w:val="00B75760"/>
    <w:rsid w:val="00D7652C"/>
    <w:rsid w:val="00DE6C97"/>
    <w:rsid w:val="00E37D05"/>
    <w:rsid w:val="00E53242"/>
    <w:rsid w:val="00EC1B8E"/>
    <w:rsid w:val="00F108D3"/>
    <w:rsid w:val="00F23E3D"/>
    <w:rsid w:val="00F30017"/>
    <w:rsid w:val="00F602B0"/>
    <w:rsid w:val="00F6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6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164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76D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3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0E1B2-26A3-48B8-9B2C-596FC8380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Medicinska fakulteten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Bacos</dc:creator>
  <cp:lastModifiedBy>Karl Bacos</cp:lastModifiedBy>
  <cp:revision>3</cp:revision>
  <dcterms:created xsi:type="dcterms:W3CDTF">2014-02-17T15:12:00Z</dcterms:created>
  <dcterms:modified xsi:type="dcterms:W3CDTF">2014-02-17T15:23:00Z</dcterms:modified>
</cp:coreProperties>
</file>